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116" w:rsidRDefault="001F4116" w:rsidP="008714EF">
      <w:pPr>
        <w:spacing w:after="0"/>
        <w:jc w:val="center"/>
        <w:rPr>
          <w:b/>
          <w:sz w:val="24"/>
          <w:szCs w:val="24"/>
        </w:rPr>
      </w:pPr>
      <w:r w:rsidRPr="008714EF">
        <w:rPr>
          <w:b/>
          <w:sz w:val="24"/>
          <w:szCs w:val="24"/>
        </w:rPr>
        <w:t>County Commissioner Meeting – Regular Meeting</w:t>
      </w:r>
    </w:p>
    <w:p w:rsidR="008714EF" w:rsidRPr="008714EF" w:rsidRDefault="008714EF" w:rsidP="008714E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Bleckley County JC Building</w:t>
      </w:r>
    </w:p>
    <w:p w:rsidR="001F4116" w:rsidRPr="008714EF" w:rsidRDefault="008714EF" w:rsidP="008714E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19</w:t>
      </w:r>
      <w:r w:rsidR="001F4116" w:rsidRPr="008714EF">
        <w:rPr>
          <w:b/>
          <w:sz w:val="24"/>
          <w:szCs w:val="24"/>
        </w:rPr>
        <w:t>, 2024</w:t>
      </w:r>
    </w:p>
    <w:p w:rsidR="001F4116" w:rsidRPr="008714EF" w:rsidRDefault="001F4116" w:rsidP="008714EF">
      <w:pPr>
        <w:spacing w:after="0"/>
        <w:rPr>
          <w:sz w:val="24"/>
          <w:szCs w:val="24"/>
        </w:rPr>
      </w:pPr>
    </w:p>
    <w:p w:rsidR="001F4116" w:rsidRPr="008714EF" w:rsidRDefault="001F4116" w:rsidP="008714EF">
      <w:pPr>
        <w:spacing w:after="0"/>
        <w:rPr>
          <w:i/>
          <w:sz w:val="24"/>
          <w:szCs w:val="24"/>
        </w:rPr>
      </w:pPr>
      <w:r w:rsidRPr="008714EF">
        <w:rPr>
          <w:b/>
          <w:sz w:val="24"/>
          <w:szCs w:val="24"/>
        </w:rPr>
        <w:t>Present:</w:t>
      </w:r>
      <w:r w:rsidRPr="008714EF">
        <w:rPr>
          <w:sz w:val="24"/>
          <w:szCs w:val="24"/>
        </w:rPr>
        <w:t xml:space="preserve">  </w:t>
      </w:r>
      <w:r w:rsidRPr="008714EF">
        <w:rPr>
          <w:i/>
          <w:sz w:val="24"/>
          <w:szCs w:val="24"/>
        </w:rPr>
        <w:t xml:space="preserve">County Commissioner Mike Davis, </w:t>
      </w:r>
      <w:r w:rsidR="00332671">
        <w:rPr>
          <w:i/>
          <w:sz w:val="24"/>
          <w:szCs w:val="24"/>
        </w:rPr>
        <w:t>Melissa Barker, Candace Summerall</w:t>
      </w:r>
      <w:r w:rsidR="009A7A89">
        <w:rPr>
          <w:i/>
          <w:sz w:val="24"/>
          <w:szCs w:val="24"/>
        </w:rPr>
        <w:t>, Ronnie Smith,</w:t>
      </w:r>
      <w:r w:rsidRPr="008714EF">
        <w:rPr>
          <w:i/>
          <w:sz w:val="24"/>
          <w:szCs w:val="24"/>
        </w:rPr>
        <w:t xml:space="preserve"> Randy Thompson, </w:t>
      </w:r>
      <w:r w:rsidR="000465C8">
        <w:rPr>
          <w:i/>
          <w:sz w:val="24"/>
          <w:szCs w:val="24"/>
        </w:rPr>
        <w:t>Jayme Kelley, Michael</w:t>
      </w:r>
      <w:r w:rsidR="009A7A89">
        <w:rPr>
          <w:i/>
          <w:sz w:val="24"/>
          <w:szCs w:val="24"/>
        </w:rPr>
        <w:t xml:space="preserve"> Francis, </w:t>
      </w:r>
      <w:r w:rsidRPr="008714EF">
        <w:rPr>
          <w:i/>
          <w:sz w:val="24"/>
          <w:szCs w:val="24"/>
        </w:rPr>
        <w:t>R</w:t>
      </w:r>
      <w:r w:rsidR="009A7A89">
        <w:rPr>
          <w:i/>
          <w:sz w:val="24"/>
          <w:szCs w:val="24"/>
        </w:rPr>
        <w:t xml:space="preserve">ichard Newbern, Hannah </w:t>
      </w:r>
      <w:proofErr w:type="spellStart"/>
      <w:r w:rsidR="009A7A89">
        <w:rPr>
          <w:i/>
          <w:sz w:val="24"/>
          <w:szCs w:val="24"/>
        </w:rPr>
        <w:t>McCranie</w:t>
      </w:r>
      <w:proofErr w:type="spellEnd"/>
      <w:r w:rsidR="009A7A89">
        <w:rPr>
          <w:i/>
          <w:sz w:val="24"/>
          <w:szCs w:val="24"/>
        </w:rPr>
        <w:t xml:space="preserve">, David Hall, Cindy Newman, </w:t>
      </w:r>
      <w:r w:rsidRPr="008714EF">
        <w:rPr>
          <w:i/>
          <w:sz w:val="24"/>
          <w:szCs w:val="24"/>
        </w:rPr>
        <w:t>Freida Dykes</w:t>
      </w:r>
    </w:p>
    <w:p w:rsidR="001F4116" w:rsidRPr="008714EF" w:rsidRDefault="001F4116" w:rsidP="008714EF">
      <w:pPr>
        <w:spacing w:after="0"/>
        <w:rPr>
          <w:i/>
          <w:sz w:val="24"/>
          <w:szCs w:val="24"/>
        </w:rPr>
      </w:pPr>
    </w:p>
    <w:p w:rsidR="001F4116" w:rsidRPr="00D95E15" w:rsidRDefault="001F4116" w:rsidP="008714EF">
      <w:pPr>
        <w:spacing w:after="0"/>
        <w:rPr>
          <w:sz w:val="24"/>
          <w:szCs w:val="24"/>
        </w:rPr>
      </w:pPr>
      <w:r w:rsidRPr="00D95E15">
        <w:rPr>
          <w:sz w:val="24"/>
          <w:szCs w:val="24"/>
        </w:rPr>
        <w:t>Randy Thompson opened in prayer.</w:t>
      </w:r>
    </w:p>
    <w:p w:rsidR="001F4116" w:rsidRPr="00D95E15" w:rsidRDefault="001F4116" w:rsidP="008714EF">
      <w:pPr>
        <w:spacing w:after="0"/>
        <w:rPr>
          <w:sz w:val="24"/>
          <w:szCs w:val="24"/>
        </w:rPr>
      </w:pPr>
    </w:p>
    <w:p w:rsidR="001F4116" w:rsidRPr="00D95E15" w:rsidRDefault="001F4116" w:rsidP="008714EF">
      <w:pPr>
        <w:spacing w:after="0"/>
        <w:rPr>
          <w:sz w:val="24"/>
          <w:szCs w:val="24"/>
        </w:rPr>
      </w:pPr>
      <w:r w:rsidRPr="00D95E15">
        <w:rPr>
          <w:sz w:val="24"/>
          <w:szCs w:val="24"/>
        </w:rPr>
        <w:t>Commissioner Davis led the Pledge of Allegiance, and welcomed all to the meeting.</w:t>
      </w:r>
    </w:p>
    <w:p w:rsidR="001F4116" w:rsidRPr="008714EF" w:rsidRDefault="001F4116" w:rsidP="008714EF">
      <w:pPr>
        <w:spacing w:after="0"/>
        <w:rPr>
          <w:b/>
          <w:sz w:val="24"/>
          <w:szCs w:val="24"/>
        </w:rPr>
      </w:pPr>
    </w:p>
    <w:p w:rsidR="001F4116" w:rsidRPr="008714EF" w:rsidRDefault="001F4116" w:rsidP="008714EF">
      <w:pPr>
        <w:spacing w:after="0"/>
        <w:rPr>
          <w:b/>
          <w:sz w:val="24"/>
          <w:szCs w:val="24"/>
        </w:rPr>
      </w:pPr>
      <w:r w:rsidRPr="008714EF">
        <w:rPr>
          <w:b/>
          <w:sz w:val="24"/>
          <w:szCs w:val="24"/>
        </w:rPr>
        <w:t>All attendees received the following:</w:t>
      </w:r>
    </w:p>
    <w:p w:rsidR="001F4116" w:rsidRPr="008714EF" w:rsidRDefault="00D95E15" w:rsidP="008714E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Minutes – July 18</w:t>
      </w:r>
      <w:r w:rsidR="001F4116" w:rsidRPr="008714EF">
        <w:rPr>
          <w:i/>
          <w:sz w:val="24"/>
          <w:szCs w:val="24"/>
        </w:rPr>
        <w:t>, 2024, County Commissioner Meeting</w:t>
      </w:r>
    </w:p>
    <w:p w:rsidR="001F4116" w:rsidRDefault="00D95E15" w:rsidP="008714EF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There were</w:t>
      </w:r>
      <w:r w:rsidR="001F4116" w:rsidRPr="008714EF">
        <w:rPr>
          <w:i/>
          <w:sz w:val="24"/>
          <w:szCs w:val="24"/>
        </w:rPr>
        <w:t xml:space="preserve"> no questions or concerns.  The Minutes were approved</w:t>
      </w:r>
      <w:r w:rsidR="001F4116" w:rsidRPr="008714EF">
        <w:rPr>
          <w:sz w:val="24"/>
          <w:szCs w:val="24"/>
        </w:rPr>
        <w:t>.</w:t>
      </w:r>
    </w:p>
    <w:p w:rsidR="00332671" w:rsidRPr="008714EF" w:rsidRDefault="00332671" w:rsidP="008714EF">
      <w:pPr>
        <w:spacing w:after="0"/>
        <w:rPr>
          <w:sz w:val="24"/>
          <w:szCs w:val="24"/>
        </w:rPr>
      </w:pPr>
      <w:r w:rsidRPr="00332671">
        <w:rPr>
          <w:sz w:val="24"/>
          <w:szCs w:val="24"/>
        </w:rPr>
        <w:t>August 15, County Commissioner Meeting was postponed until September 19, 2024</w:t>
      </w:r>
    </w:p>
    <w:p w:rsidR="001F4116" w:rsidRPr="008714EF" w:rsidRDefault="001F4116" w:rsidP="008714EF">
      <w:pPr>
        <w:spacing w:after="0"/>
        <w:rPr>
          <w:sz w:val="24"/>
          <w:szCs w:val="24"/>
        </w:rPr>
      </w:pPr>
    </w:p>
    <w:p w:rsidR="001E3E42" w:rsidRDefault="001E3E42" w:rsidP="008714EF">
      <w:pPr>
        <w:spacing w:after="0"/>
        <w:rPr>
          <w:b/>
          <w:sz w:val="24"/>
          <w:szCs w:val="24"/>
        </w:rPr>
      </w:pPr>
      <w:r w:rsidRPr="001E3E42">
        <w:rPr>
          <w:b/>
          <w:sz w:val="24"/>
          <w:szCs w:val="24"/>
        </w:rPr>
        <w:t>Topics discussed from Commissioner Davis</w:t>
      </w:r>
    </w:p>
    <w:p w:rsidR="007B0855" w:rsidRDefault="007B0855" w:rsidP="008714EF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update of Title VI policy, which is required by GDOT, was approved.</w:t>
      </w:r>
    </w:p>
    <w:p w:rsidR="00D95E15" w:rsidRDefault="007B0855" w:rsidP="008714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95E15" w:rsidRPr="001E3E42" w:rsidRDefault="00D95E15" w:rsidP="008714EF">
      <w:pPr>
        <w:spacing w:after="0"/>
        <w:rPr>
          <w:sz w:val="24"/>
          <w:szCs w:val="24"/>
        </w:rPr>
      </w:pPr>
      <w:r>
        <w:rPr>
          <w:sz w:val="24"/>
          <w:szCs w:val="24"/>
        </w:rPr>
        <w:t>Paulk investment annexed five lots</w:t>
      </w:r>
      <w:r w:rsidR="00326AC0">
        <w:rPr>
          <w:sz w:val="24"/>
          <w:szCs w:val="24"/>
        </w:rPr>
        <w:t xml:space="preserve"> located on Mac Thompson Road</w:t>
      </w:r>
      <w:r>
        <w:rPr>
          <w:sz w:val="24"/>
          <w:szCs w:val="24"/>
        </w:rPr>
        <w:t xml:space="preserve"> into the City limits.</w:t>
      </w:r>
    </w:p>
    <w:p w:rsidR="001E3E42" w:rsidRDefault="001E3E42" w:rsidP="008714EF">
      <w:pPr>
        <w:spacing w:after="0"/>
        <w:rPr>
          <w:sz w:val="24"/>
          <w:szCs w:val="24"/>
        </w:rPr>
      </w:pPr>
    </w:p>
    <w:p w:rsidR="001E3E42" w:rsidRDefault="00D95E15" w:rsidP="008714EF">
      <w:p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652F84">
        <w:rPr>
          <w:sz w:val="24"/>
          <w:szCs w:val="24"/>
        </w:rPr>
        <w:t>he fees for the DPH Environmental Health</w:t>
      </w:r>
      <w:r w:rsidR="00A17394">
        <w:rPr>
          <w:sz w:val="24"/>
          <w:szCs w:val="24"/>
        </w:rPr>
        <w:t xml:space="preserve"> Service was </w:t>
      </w:r>
      <w:r w:rsidR="00326AC0">
        <w:rPr>
          <w:sz w:val="24"/>
          <w:szCs w:val="24"/>
        </w:rPr>
        <w:t xml:space="preserve">adopted and </w:t>
      </w:r>
      <w:r w:rsidR="00A17394">
        <w:rPr>
          <w:sz w:val="24"/>
          <w:szCs w:val="24"/>
        </w:rPr>
        <w:t>approved.</w:t>
      </w:r>
      <w:r w:rsidR="00326AC0">
        <w:rPr>
          <w:sz w:val="24"/>
          <w:szCs w:val="24"/>
        </w:rPr>
        <w:t xml:space="preserve">  This is a requirement </w:t>
      </w:r>
      <w:r w:rsidR="00332671">
        <w:rPr>
          <w:sz w:val="24"/>
          <w:szCs w:val="24"/>
        </w:rPr>
        <w:t>e</w:t>
      </w:r>
      <w:r w:rsidR="00326AC0">
        <w:rPr>
          <w:sz w:val="24"/>
          <w:szCs w:val="24"/>
        </w:rPr>
        <w:t xml:space="preserve">ach year that the fees are adopted by the Board of Health and the County Commissioner.  </w:t>
      </w:r>
    </w:p>
    <w:p w:rsidR="00A17394" w:rsidRDefault="00A17394" w:rsidP="008714EF">
      <w:pPr>
        <w:spacing w:after="0"/>
        <w:rPr>
          <w:sz w:val="24"/>
          <w:szCs w:val="24"/>
        </w:rPr>
      </w:pPr>
    </w:p>
    <w:p w:rsidR="00A17394" w:rsidRDefault="00A17394" w:rsidP="008714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ACCG Bond Coverage Agreement was signed by </w:t>
      </w:r>
      <w:r w:rsidR="00332671">
        <w:rPr>
          <w:sz w:val="24"/>
          <w:szCs w:val="24"/>
        </w:rPr>
        <w:t xml:space="preserve">Probate </w:t>
      </w:r>
      <w:r>
        <w:rPr>
          <w:sz w:val="24"/>
          <w:szCs w:val="24"/>
        </w:rPr>
        <w:t>Judge Jonathan Fordham.</w:t>
      </w:r>
      <w:r w:rsidR="00326AC0">
        <w:rPr>
          <w:sz w:val="24"/>
          <w:szCs w:val="24"/>
        </w:rPr>
        <w:t xml:space="preserve">  </w:t>
      </w:r>
    </w:p>
    <w:p w:rsidR="00A17394" w:rsidRDefault="00A17394" w:rsidP="008714EF">
      <w:pPr>
        <w:spacing w:after="0"/>
        <w:rPr>
          <w:sz w:val="24"/>
          <w:szCs w:val="24"/>
        </w:rPr>
      </w:pPr>
    </w:p>
    <w:p w:rsidR="00A17394" w:rsidRDefault="00A17394" w:rsidP="008714EF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Oconee Circuit Public Defender Contract was signed.  There was no increase in fee.</w:t>
      </w:r>
    </w:p>
    <w:p w:rsidR="00A17394" w:rsidRDefault="00A17394" w:rsidP="008714EF">
      <w:pPr>
        <w:spacing w:after="0"/>
        <w:rPr>
          <w:sz w:val="24"/>
          <w:szCs w:val="24"/>
        </w:rPr>
      </w:pPr>
    </w:p>
    <w:p w:rsidR="00A17394" w:rsidRDefault="003C2143" w:rsidP="008714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A17394">
        <w:rPr>
          <w:sz w:val="24"/>
          <w:szCs w:val="24"/>
        </w:rPr>
        <w:t xml:space="preserve">School Resource Officer Agreement between the Bleckley County School System and the Bleckley County Sheriff’s Office was signed. </w:t>
      </w:r>
    </w:p>
    <w:p w:rsidR="001E3E42" w:rsidRDefault="001E3E42" w:rsidP="008714EF">
      <w:pPr>
        <w:spacing w:after="0"/>
        <w:rPr>
          <w:sz w:val="24"/>
          <w:szCs w:val="24"/>
        </w:rPr>
      </w:pPr>
    </w:p>
    <w:p w:rsidR="001F4116" w:rsidRDefault="001F4116" w:rsidP="008714EF">
      <w:pPr>
        <w:spacing w:after="0"/>
        <w:rPr>
          <w:b/>
          <w:sz w:val="24"/>
          <w:szCs w:val="24"/>
        </w:rPr>
      </w:pPr>
      <w:r w:rsidRPr="008714EF">
        <w:rPr>
          <w:b/>
          <w:sz w:val="24"/>
          <w:szCs w:val="24"/>
        </w:rPr>
        <w:t>Topics discussed in today’s meeting</w:t>
      </w:r>
    </w:p>
    <w:p w:rsidR="00AC2E0A" w:rsidRDefault="00AC2E0A" w:rsidP="008714EF">
      <w:pPr>
        <w:spacing w:after="0"/>
        <w:rPr>
          <w:sz w:val="24"/>
          <w:szCs w:val="24"/>
        </w:rPr>
      </w:pPr>
      <w:r w:rsidRPr="00AC2E0A">
        <w:rPr>
          <w:sz w:val="24"/>
          <w:szCs w:val="24"/>
        </w:rPr>
        <w:t>Jayme K</w:t>
      </w:r>
      <w:r w:rsidR="007735C2">
        <w:rPr>
          <w:sz w:val="24"/>
          <w:szCs w:val="24"/>
        </w:rPr>
        <w:t>elley, Permit Clerk, stated she continues to issue permits for new builds.</w:t>
      </w:r>
    </w:p>
    <w:p w:rsidR="007735C2" w:rsidRDefault="007735C2" w:rsidP="008714EF">
      <w:pPr>
        <w:spacing w:after="0"/>
        <w:rPr>
          <w:sz w:val="24"/>
          <w:szCs w:val="24"/>
        </w:rPr>
      </w:pPr>
    </w:p>
    <w:p w:rsidR="007735C2" w:rsidRDefault="00326AC0" w:rsidP="008714EF">
      <w:pPr>
        <w:spacing w:after="0"/>
        <w:rPr>
          <w:sz w:val="24"/>
          <w:szCs w:val="24"/>
        </w:rPr>
      </w:pPr>
      <w:r>
        <w:rPr>
          <w:sz w:val="24"/>
          <w:szCs w:val="24"/>
        </w:rPr>
        <w:t>Michae</w:t>
      </w:r>
      <w:r w:rsidR="00FF0590">
        <w:rPr>
          <w:sz w:val="24"/>
          <w:szCs w:val="24"/>
        </w:rPr>
        <w:t>l Francis updated all</w:t>
      </w:r>
      <w:r>
        <w:rPr>
          <w:sz w:val="24"/>
          <w:szCs w:val="24"/>
        </w:rPr>
        <w:t xml:space="preserve"> in attendance</w:t>
      </w:r>
      <w:r w:rsidR="00FF0590">
        <w:rPr>
          <w:sz w:val="24"/>
          <w:szCs w:val="24"/>
        </w:rPr>
        <w:t xml:space="preserve"> on </w:t>
      </w:r>
      <w:r>
        <w:rPr>
          <w:sz w:val="24"/>
          <w:szCs w:val="24"/>
        </w:rPr>
        <w:t xml:space="preserve">the </w:t>
      </w:r>
      <w:r w:rsidR="00FF0590">
        <w:rPr>
          <w:sz w:val="24"/>
          <w:szCs w:val="24"/>
        </w:rPr>
        <w:t xml:space="preserve">trainings and certifications </w:t>
      </w:r>
      <w:r>
        <w:rPr>
          <w:sz w:val="24"/>
          <w:szCs w:val="24"/>
        </w:rPr>
        <w:t>provided by the County Fire Department for</w:t>
      </w:r>
      <w:r w:rsidR="00FF0590">
        <w:rPr>
          <w:sz w:val="24"/>
          <w:szCs w:val="24"/>
        </w:rPr>
        <w:t xml:space="preserve"> fire fighters</w:t>
      </w:r>
      <w:r>
        <w:rPr>
          <w:sz w:val="24"/>
          <w:szCs w:val="24"/>
        </w:rPr>
        <w:t xml:space="preserve">, rescue divers, and new volunteers. </w:t>
      </w:r>
      <w:r w:rsidR="009C219F">
        <w:rPr>
          <w:sz w:val="24"/>
          <w:szCs w:val="24"/>
        </w:rPr>
        <w:t xml:space="preserve"> The County currently has 40 volunteers.  </w:t>
      </w:r>
    </w:p>
    <w:p w:rsidR="007735C2" w:rsidRDefault="007735C2" w:rsidP="008714EF">
      <w:pPr>
        <w:spacing w:after="0"/>
        <w:rPr>
          <w:sz w:val="24"/>
          <w:szCs w:val="24"/>
        </w:rPr>
      </w:pPr>
    </w:p>
    <w:p w:rsidR="007735C2" w:rsidRDefault="007735C2" w:rsidP="008714E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Melissa Barker, Director Chamber of Commerce, updated all on t</w:t>
      </w:r>
      <w:r w:rsidR="000B4B8E">
        <w:rPr>
          <w:sz w:val="24"/>
          <w:szCs w:val="24"/>
        </w:rPr>
        <w:t xml:space="preserve">he upcoming activities and the </w:t>
      </w:r>
      <w:proofErr w:type="spellStart"/>
      <w:r w:rsidR="000B4B8E">
        <w:rPr>
          <w:sz w:val="24"/>
          <w:szCs w:val="24"/>
        </w:rPr>
        <w:t>CountryFest</w:t>
      </w:r>
      <w:proofErr w:type="spellEnd"/>
      <w:r w:rsidR="000B4B8E">
        <w:rPr>
          <w:sz w:val="24"/>
          <w:szCs w:val="24"/>
        </w:rPr>
        <w:t xml:space="preserve"> which will be held on </w:t>
      </w:r>
      <w:r w:rsidR="00326AC0">
        <w:rPr>
          <w:sz w:val="24"/>
          <w:szCs w:val="24"/>
        </w:rPr>
        <w:t xml:space="preserve">Saturday, </w:t>
      </w:r>
      <w:r w:rsidR="000B4B8E">
        <w:rPr>
          <w:sz w:val="24"/>
          <w:szCs w:val="24"/>
        </w:rPr>
        <w:t>October 19, 2024.</w:t>
      </w:r>
    </w:p>
    <w:p w:rsidR="007735C2" w:rsidRDefault="007735C2" w:rsidP="008714EF">
      <w:pPr>
        <w:spacing w:after="0"/>
        <w:rPr>
          <w:sz w:val="24"/>
          <w:szCs w:val="24"/>
        </w:rPr>
      </w:pPr>
    </w:p>
    <w:p w:rsidR="007735C2" w:rsidRDefault="007735C2" w:rsidP="008714EF">
      <w:pPr>
        <w:spacing w:after="0"/>
        <w:rPr>
          <w:sz w:val="24"/>
          <w:szCs w:val="24"/>
        </w:rPr>
      </w:pPr>
      <w:r>
        <w:rPr>
          <w:sz w:val="24"/>
          <w:szCs w:val="24"/>
        </w:rPr>
        <w:t>Mary Brooks, IDA member</w:t>
      </w:r>
      <w:r w:rsidR="007B0855">
        <w:rPr>
          <w:sz w:val="24"/>
          <w:szCs w:val="24"/>
        </w:rPr>
        <w:t>,</w:t>
      </w:r>
      <w:r>
        <w:rPr>
          <w:sz w:val="24"/>
          <w:szCs w:val="24"/>
        </w:rPr>
        <w:t xml:space="preserve"> said hopefully by the end of October the IDA Park w</w:t>
      </w:r>
      <w:r w:rsidR="000B4B8E">
        <w:rPr>
          <w:sz w:val="24"/>
          <w:szCs w:val="24"/>
        </w:rPr>
        <w:t>ill have paved roads, sewer, water</w:t>
      </w:r>
      <w:r w:rsidR="007B0855">
        <w:rPr>
          <w:sz w:val="24"/>
          <w:szCs w:val="24"/>
        </w:rPr>
        <w:t>,</w:t>
      </w:r>
      <w:r w:rsidR="000B4B8E">
        <w:rPr>
          <w:sz w:val="24"/>
          <w:szCs w:val="24"/>
        </w:rPr>
        <w:t xml:space="preserve"> and gas hook up</w:t>
      </w:r>
      <w:r w:rsidR="007B0855">
        <w:rPr>
          <w:sz w:val="24"/>
          <w:szCs w:val="24"/>
        </w:rPr>
        <w:t>s</w:t>
      </w:r>
      <w:r w:rsidR="000B4B8E">
        <w:rPr>
          <w:sz w:val="24"/>
          <w:szCs w:val="24"/>
        </w:rPr>
        <w:t xml:space="preserve">.  They will continue to work on bringing industry and jobs </w:t>
      </w:r>
      <w:r w:rsidR="00326AC0">
        <w:rPr>
          <w:sz w:val="24"/>
          <w:szCs w:val="24"/>
        </w:rPr>
        <w:t xml:space="preserve">into the county.  </w:t>
      </w:r>
    </w:p>
    <w:p w:rsidR="000B4B8E" w:rsidRDefault="000B4B8E" w:rsidP="008714EF">
      <w:pPr>
        <w:spacing w:after="0"/>
        <w:rPr>
          <w:sz w:val="24"/>
          <w:szCs w:val="24"/>
        </w:rPr>
      </w:pPr>
    </w:p>
    <w:p w:rsidR="000B4B8E" w:rsidRDefault="000B4B8E" w:rsidP="008714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Richard </w:t>
      </w:r>
      <w:proofErr w:type="spellStart"/>
      <w:r>
        <w:rPr>
          <w:sz w:val="24"/>
          <w:szCs w:val="24"/>
        </w:rPr>
        <w:t>Newburn</w:t>
      </w:r>
      <w:proofErr w:type="spellEnd"/>
      <w:r>
        <w:rPr>
          <w:sz w:val="24"/>
          <w:szCs w:val="24"/>
        </w:rPr>
        <w:t xml:space="preserve"> stated repaving </w:t>
      </w:r>
      <w:r w:rsidR="00AE0D16">
        <w:rPr>
          <w:sz w:val="24"/>
          <w:szCs w:val="24"/>
        </w:rPr>
        <w:t xml:space="preserve">of Mac Thompson Road </w:t>
      </w:r>
      <w:r>
        <w:rPr>
          <w:sz w:val="24"/>
          <w:szCs w:val="24"/>
        </w:rPr>
        <w:t xml:space="preserve">will start late </w:t>
      </w:r>
      <w:r w:rsidR="00AE0D16">
        <w:rPr>
          <w:sz w:val="24"/>
          <w:szCs w:val="24"/>
        </w:rPr>
        <w:t>in October</w:t>
      </w:r>
      <w:r>
        <w:rPr>
          <w:sz w:val="24"/>
          <w:szCs w:val="24"/>
        </w:rPr>
        <w:t xml:space="preserve"> </w:t>
      </w:r>
      <w:r w:rsidR="007B0855">
        <w:rPr>
          <w:sz w:val="24"/>
          <w:szCs w:val="24"/>
        </w:rPr>
        <w:t xml:space="preserve">and that </w:t>
      </w:r>
      <w:r>
        <w:rPr>
          <w:sz w:val="24"/>
          <w:szCs w:val="24"/>
        </w:rPr>
        <w:t xml:space="preserve">bids are being accepted for </w:t>
      </w:r>
      <w:r w:rsidR="00AE0D16">
        <w:rPr>
          <w:sz w:val="24"/>
          <w:szCs w:val="24"/>
        </w:rPr>
        <w:t xml:space="preserve">the </w:t>
      </w:r>
      <w:r>
        <w:rPr>
          <w:sz w:val="24"/>
          <w:szCs w:val="24"/>
        </w:rPr>
        <w:t>Ash Street Park</w:t>
      </w:r>
      <w:r w:rsidR="007B0855">
        <w:rPr>
          <w:sz w:val="24"/>
          <w:szCs w:val="24"/>
        </w:rPr>
        <w:t>.  B</w:t>
      </w:r>
      <w:r w:rsidR="00AE0D16">
        <w:rPr>
          <w:sz w:val="24"/>
          <w:szCs w:val="24"/>
        </w:rPr>
        <w:t>ids will be open</w:t>
      </w:r>
      <w:r w:rsidR="007B0855">
        <w:rPr>
          <w:sz w:val="24"/>
          <w:szCs w:val="24"/>
        </w:rPr>
        <w:t>ed</w:t>
      </w:r>
      <w:r w:rsidR="00AE0D16">
        <w:rPr>
          <w:sz w:val="24"/>
          <w:szCs w:val="24"/>
        </w:rPr>
        <w:t xml:space="preserve"> on October 3, 2024.  </w:t>
      </w:r>
      <w:r>
        <w:rPr>
          <w:sz w:val="24"/>
          <w:szCs w:val="24"/>
        </w:rPr>
        <w:t>The city received a grant to use toward the Payton Williams building.  The ISO rating for the</w:t>
      </w:r>
      <w:r w:rsidR="007B0855">
        <w:rPr>
          <w:sz w:val="24"/>
          <w:szCs w:val="24"/>
        </w:rPr>
        <w:t xml:space="preserve"> City</w:t>
      </w:r>
      <w:bookmarkStart w:id="0" w:name="_GoBack"/>
      <w:bookmarkEnd w:id="0"/>
      <w:r>
        <w:rPr>
          <w:sz w:val="24"/>
          <w:szCs w:val="24"/>
        </w:rPr>
        <w:t xml:space="preserve"> Fire Department improved to a 4.</w:t>
      </w:r>
    </w:p>
    <w:p w:rsidR="000B4B8E" w:rsidRDefault="000B4B8E" w:rsidP="008714EF">
      <w:pPr>
        <w:spacing w:after="0"/>
        <w:rPr>
          <w:sz w:val="24"/>
          <w:szCs w:val="24"/>
        </w:rPr>
      </w:pPr>
    </w:p>
    <w:p w:rsidR="000B4B8E" w:rsidRDefault="000B4B8E" w:rsidP="008714EF">
      <w:pPr>
        <w:spacing w:after="0"/>
        <w:rPr>
          <w:sz w:val="24"/>
          <w:szCs w:val="24"/>
        </w:rPr>
      </w:pPr>
      <w:r>
        <w:rPr>
          <w:sz w:val="24"/>
          <w:szCs w:val="24"/>
        </w:rPr>
        <w:t>Ronnie Smith stated he is</w:t>
      </w:r>
      <w:r w:rsidR="009C219F">
        <w:rPr>
          <w:sz w:val="24"/>
          <w:szCs w:val="24"/>
        </w:rPr>
        <w:t xml:space="preserve"> currently</w:t>
      </w:r>
      <w:r>
        <w:rPr>
          <w:sz w:val="24"/>
          <w:szCs w:val="24"/>
        </w:rPr>
        <w:t xml:space="preserve"> looking at roads for the 2025 LMIG Project.  </w:t>
      </w:r>
    </w:p>
    <w:p w:rsidR="009C219F" w:rsidRDefault="009C219F" w:rsidP="008714EF">
      <w:pPr>
        <w:spacing w:after="0"/>
        <w:rPr>
          <w:sz w:val="24"/>
          <w:szCs w:val="24"/>
        </w:rPr>
      </w:pPr>
    </w:p>
    <w:p w:rsidR="009C219F" w:rsidRDefault="009C219F" w:rsidP="008714EF">
      <w:pPr>
        <w:spacing w:after="0"/>
        <w:rPr>
          <w:sz w:val="24"/>
          <w:szCs w:val="24"/>
        </w:rPr>
      </w:pPr>
      <w:r w:rsidRPr="009C219F">
        <w:rPr>
          <w:sz w:val="24"/>
          <w:szCs w:val="24"/>
        </w:rPr>
        <w:t xml:space="preserve">With no further questions or comments, the meeting was adjourned.  </w:t>
      </w:r>
    </w:p>
    <w:p w:rsidR="000B4B8E" w:rsidRDefault="000B4B8E" w:rsidP="008714EF">
      <w:pPr>
        <w:spacing w:after="0"/>
        <w:rPr>
          <w:sz w:val="24"/>
          <w:szCs w:val="24"/>
        </w:rPr>
      </w:pPr>
    </w:p>
    <w:p w:rsidR="00177789" w:rsidRDefault="00177789" w:rsidP="008714EF">
      <w:pPr>
        <w:spacing w:after="0"/>
        <w:rPr>
          <w:sz w:val="24"/>
          <w:szCs w:val="24"/>
        </w:rPr>
      </w:pPr>
    </w:p>
    <w:p w:rsidR="001E3E42" w:rsidRPr="001E3E42" w:rsidRDefault="001E3E42" w:rsidP="008714EF">
      <w:pPr>
        <w:spacing w:after="0"/>
        <w:rPr>
          <w:sz w:val="24"/>
          <w:szCs w:val="24"/>
        </w:rPr>
      </w:pPr>
    </w:p>
    <w:p w:rsidR="001F4116" w:rsidRPr="008714EF" w:rsidRDefault="001F4116" w:rsidP="008714EF">
      <w:pPr>
        <w:spacing w:after="0"/>
        <w:rPr>
          <w:sz w:val="24"/>
          <w:szCs w:val="24"/>
        </w:rPr>
      </w:pPr>
      <w:r w:rsidRPr="008714EF">
        <w:rPr>
          <w:sz w:val="24"/>
          <w:szCs w:val="24"/>
        </w:rPr>
        <w:t xml:space="preserve">____________________________ </w:t>
      </w:r>
      <w:r w:rsidRPr="008714EF">
        <w:rPr>
          <w:sz w:val="24"/>
          <w:szCs w:val="24"/>
        </w:rPr>
        <w:tab/>
      </w:r>
      <w:r w:rsidRPr="008714EF">
        <w:rPr>
          <w:sz w:val="24"/>
          <w:szCs w:val="24"/>
        </w:rPr>
        <w:tab/>
      </w:r>
      <w:r w:rsidRPr="008714EF">
        <w:rPr>
          <w:sz w:val="24"/>
          <w:szCs w:val="24"/>
        </w:rPr>
        <w:tab/>
        <w:t xml:space="preserve">_________________________ </w:t>
      </w:r>
    </w:p>
    <w:p w:rsidR="001F4116" w:rsidRPr="008714EF" w:rsidRDefault="001F4116" w:rsidP="008714EF">
      <w:pPr>
        <w:spacing w:after="0"/>
        <w:rPr>
          <w:sz w:val="24"/>
          <w:szCs w:val="24"/>
        </w:rPr>
      </w:pPr>
      <w:r w:rsidRPr="008714EF">
        <w:rPr>
          <w:sz w:val="24"/>
          <w:szCs w:val="24"/>
        </w:rPr>
        <w:t>Mike Davis, County Commissioner</w:t>
      </w:r>
      <w:r w:rsidRPr="008714EF">
        <w:rPr>
          <w:sz w:val="24"/>
          <w:szCs w:val="24"/>
        </w:rPr>
        <w:tab/>
      </w:r>
      <w:r w:rsidRPr="008714EF">
        <w:rPr>
          <w:sz w:val="24"/>
          <w:szCs w:val="24"/>
        </w:rPr>
        <w:tab/>
      </w:r>
      <w:r w:rsidRPr="008714EF">
        <w:rPr>
          <w:sz w:val="24"/>
          <w:szCs w:val="24"/>
        </w:rPr>
        <w:tab/>
        <w:t>Date</w:t>
      </w:r>
    </w:p>
    <w:p w:rsidR="001F4116" w:rsidRPr="008714EF" w:rsidRDefault="001F4116" w:rsidP="008714EF">
      <w:pPr>
        <w:spacing w:after="0"/>
        <w:rPr>
          <w:sz w:val="24"/>
          <w:szCs w:val="24"/>
        </w:rPr>
      </w:pPr>
    </w:p>
    <w:p w:rsidR="00C374EE" w:rsidRPr="008714EF" w:rsidRDefault="00C374EE" w:rsidP="008714EF">
      <w:pPr>
        <w:spacing w:after="0"/>
        <w:rPr>
          <w:sz w:val="24"/>
          <w:szCs w:val="24"/>
        </w:rPr>
      </w:pPr>
    </w:p>
    <w:sectPr w:rsidR="00C374EE" w:rsidRPr="00871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45"/>
    <w:rsid w:val="000465C8"/>
    <w:rsid w:val="000B4B8E"/>
    <w:rsid w:val="00177789"/>
    <w:rsid w:val="001E3E42"/>
    <w:rsid w:val="001F4116"/>
    <w:rsid w:val="00326AC0"/>
    <w:rsid w:val="00330B72"/>
    <w:rsid w:val="00332671"/>
    <w:rsid w:val="003C2143"/>
    <w:rsid w:val="00652F84"/>
    <w:rsid w:val="007735C2"/>
    <w:rsid w:val="007B0855"/>
    <w:rsid w:val="008714EF"/>
    <w:rsid w:val="009A7A89"/>
    <w:rsid w:val="009C219F"/>
    <w:rsid w:val="00A17394"/>
    <w:rsid w:val="00AC2E0A"/>
    <w:rsid w:val="00AE0D16"/>
    <w:rsid w:val="00C374EE"/>
    <w:rsid w:val="00D95E15"/>
    <w:rsid w:val="00F66445"/>
    <w:rsid w:val="00FF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48958-6D7F-4BA5-8DF1-976E27F3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Freida Dykes</dc:creator>
  <cp:keywords/>
  <dc:description/>
  <cp:lastModifiedBy>Freida Dykes</cp:lastModifiedBy>
  <cp:revision>9</cp:revision>
  <cp:lastPrinted>2024-10-09T14:25:00Z</cp:lastPrinted>
  <dcterms:created xsi:type="dcterms:W3CDTF">2024-02-22T14:46:00Z</dcterms:created>
  <dcterms:modified xsi:type="dcterms:W3CDTF">2024-10-09T14:48:00Z</dcterms:modified>
</cp:coreProperties>
</file>